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7BAE" w14:textId="2DD20D21" w:rsidR="006A04DA" w:rsidRDefault="004A1F80" w:rsidP="00CA2F3D">
      <w:pPr>
        <w:pStyle w:val="BodyText"/>
        <w:tabs>
          <w:tab w:val="left" w:pos="2255"/>
        </w:tabs>
        <w:spacing w:line="16" w:lineRule="atLeast"/>
      </w:pPr>
      <w:r w:rsidRPr="00CB0FB7">
        <w:rPr>
          <w:noProof/>
        </w:rPr>
        <mc:AlternateContent>
          <mc:Choice Requires="wpg">
            <w:drawing>
              <wp:anchor distT="0" distB="0" distL="0" distR="0" simplePos="0" relativeHeight="251658240" behindDoc="0" locked="0" layoutInCell="1" allowOverlap="1" wp14:anchorId="7064D6FD" wp14:editId="679892FB">
                <wp:simplePos x="0" y="0"/>
                <wp:positionH relativeFrom="page">
                  <wp:posOffset>0</wp:posOffset>
                </wp:positionH>
                <wp:positionV relativeFrom="page">
                  <wp:posOffset>0</wp:posOffset>
                </wp:positionV>
                <wp:extent cx="229235" cy="10058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2"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3"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4"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5"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6"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w:pict>
              <v:group w14:anchorId="46C07282" id="Group 1" o:spid="_x0000_s1026" style="position:absolute;margin-left:0;margin-top:0;width:18.05pt;height:11in;z-index:251658240;mso-wrap-distance-left:0;mso-wrap-distance-right:0;mso-position-horizontal-relative:page;mso-position-vertical-relative:page" coordsize="229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">
                <v:shape id="Graphic 2" o:spid="_x0000_s1027" style="position:absolute;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" path="m229171,l,,,2514600r229171,l229171,xe" fillcolor="#2951a3" stroked="f">
                  <v:path arrowok="t"/>
                </v:shape>
                <v:shape id="Graphic 3" o:spid="_x0000_s1028" style="position:absolute;top:25146;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" path="m229171,l,,,2514600r229171,l229171,xe" fillcolor="#ef3e32" stroked="f">
                  <v:path arrowok="t"/>
                </v:shape>
                <v:shape id="Graphic 4" o:spid="_x0000_s1029" style="position:absolute;top:50292;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" path="m229171,l,,,2514600r229171,l229171,xe" fillcolor="#fdb913" stroked="f">
                  <v:path arrowok="t"/>
                </v:shape>
                <v:shape id="Graphic 5" o:spid="_x0000_s1030" style="position:absolute;top:75438;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" path="m229171,l,,,1257300r229171,l229171,xe" fillcolor="#009464" stroked="f">
                  <v:path arrowok="t"/>
                </v:shape>
                <v:shape id="Graphic 6" o:spid="_x0000_s1031" style="position:absolute;top:88011;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" path="m229171,l,,,1257300r229171,l229171,xe" fillcolor="#6d74b7" stroked="f">
                  <v:path arrowok="t"/>
                </v:shape>
                <w10:wrap anchorx="page" anchory="page"/>
              </v:group>
            </w:pict>
          </mc:Fallback>
        </mc:AlternateContent>
      </w:r>
    </w:p>
    <w:p w14:paraId="7D3ADBA5" w14:textId="77777777" w:rsidR="004570A9" w:rsidRPr="00266BC3" w:rsidRDefault="004570A9" w:rsidP="004570A9">
      <w:pPr>
        <w:pStyle w:val="BodyText"/>
        <w:rPr>
          <w:sz w:val="20"/>
          <w:szCs w:val="20"/>
        </w:rPr>
      </w:pPr>
      <w:r w:rsidRPr="00266BC3">
        <w:rPr>
          <w:sz w:val="20"/>
          <w:szCs w:val="20"/>
        </w:rPr>
        <w:t xml:space="preserve">From: </w:t>
      </w:r>
      <w:r>
        <w:rPr>
          <w:sz w:val="20"/>
          <w:szCs w:val="20"/>
        </w:rPr>
        <w:t>Your United Way CEO/CPO, Board or Campaign Chair's first and last name</w:t>
      </w:r>
    </w:p>
    <w:p w14:paraId="56093969" w14:textId="77777777" w:rsidR="004570A9" w:rsidRPr="00266BC3" w:rsidRDefault="004570A9" w:rsidP="004570A9">
      <w:pPr>
        <w:pStyle w:val="BodyText"/>
        <w:rPr>
          <w:sz w:val="20"/>
          <w:szCs w:val="20"/>
        </w:rPr>
      </w:pPr>
      <w:r w:rsidRPr="00266BC3">
        <w:rPr>
          <w:sz w:val="20"/>
          <w:szCs w:val="20"/>
        </w:rPr>
        <w:t>Audience: All company employees</w:t>
      </w:r>
    </w:p>
    <w:p w14:paraId="3AEC5446" w14:textId="77777777" w:rsidR="004570A9" w:rsidRPr="00266BC3" w:rsidRDefault="004570A9" w:rsidP="004570A9">
      <w:pPr>
        <w:pStyle w:val="BodyText"/>
        <w:rPr>
          <w:sz w:val="20"/>
          <w:szCs w:val="20"/>
        </w:rPr>
      </w:pPr>
      <w:r w:rsidRPr="00266BC3">
        <w:rPr>
          <w:sz w:val="20"/>
          <w:szCs w:val="20"/>
        </w:rPr>
        <w:t xml:space="preserve">Subject Line: </w:t>
      </w:r>
      <w:r>
        <w:rPr>
          <w:sz w:val="20"/>
          <w:szCs w:val="20"/>
        </w:rPr>
        <w:t>What makes change on the Lower Eastern Shore possible? People like YOU!</w:t>
      </w:r>
    </w:p>
    <w:p w14:paraId="1769E72F" w14:textId="77777777" w:rsidR="004570A9" w:rsidRPr="00266BC3" w:rsidRDefault="004570A9" w:rsidP="004570A9">
      <w:pPr>
        <w:pStyle w:val="BodyText"/>
        <w:rPr>
          <w:sz w:val="20"/>
          <w:szCs w:val="20"/>
        </w:rPr>
      </w:pPr>
    </w:p>
    <w:p w14:paraId="54D6C32D" w14:textId="77777777" w:rsidR="004570A9" w:rsidRPr="00266BC3" w:rsidRDefault="004570A9" w:rsidP="004570A9">
      <w:pPr>
        <w:pStyle w:val="BodyText"/>
        <w:rPr>
          <w:sz w:val="20"/>
          <w:szCs w:val="20"/>
        </w:rPr>
      </w:pPr>
      <w:r w:rsidRPr="00266BC3">
        <w:rPr>
          <w:sz w:val="20"/>
          <w:szCs w:val="20"/>
        </w:rPr>
        <w:t>[NAME],</w:t>
      </w:r>
    </w:p>
    <w:p w14:paraId="4E0A6BAA" w14:textId="77777777" w:rsidR="004570A9" w:rsidRPr="00266BC3" w:rsidRDefault="004570A9" w:rsidP="004570A9">
      <w:pPr>
        <w:pStyle w:val="BodyText"/>
        <w:rPr>
          <w:sz w:val="20"/>
          <w:szCs w:val="20"/>
        </w:rPr>
      </w:pPr>
    </w:p>
    <w:p w14:paraId="00D13C31" w14:textId="77777777" w:rsidR="004570A9" w:rsidRDefault="004570A9" w:rsidP="004570A9">
      <w:pPr>
        <w:pStyle w:val="BodyText"/>
        <w:rPr>
          <w:sz w:val="20"/>
          <w:szCs w:val="20"/>
        </w:rPr>
      </w:pPr>
      <w:r>
        <w:rPr>
          <w:sz w:val="20"/>
          <w:szCs w:val="20"/>
        </w:rPr>
        <w:t xml:space="preserve">For more than 80 years, United Way Lower Eastern Shore has focused on harnessing the caring power of our community to help ensure every neighbor can thrive. While the needs in our four-county area remain great, and sometimes the barriers and challenges can seem daunting, we at UWLES have the privilege of seeing the very best our community has to offer. </w:t>
      </w:r>
    </w:p>
    <w:p w14:paraId="75FED8B2" w14:textId="77777777" w:rsidR="004570A9" w:rsidRDefault="004570A9" w:rsidP="004570A9">
      <w:pPr>
        <w:pStyle w:val="BodyText"/>
        <w:rPr>
          <w:sz w:val="20"/>
          <w:szCs w:val="20"/>
        </w:rPr>
      </w:pPr>
    </w:p>
    <w:p w14:paraId="4CCC2E02" w14:textId="77777777" w:rsidR="004570A9" w:rsidRDefault="004570A9" w:rsidP="004570A9">
      <w:pPr>
        <w:pStyle w:val="BodyText"/>
        <w:rPr>
          <w:sz w:val="20"/>
          <w:szCs w:val="20"/>
        </w:rPr>
      </w:pPr>
      <w:r>
        <w:rPr>
          <w:sz w:val="20"/>
          <w:szCs w:val="20"/>
        </w:rPr>
        <w:t>There's nothing more power than when a group of people come together, united in purpose and good. Last year along, with the help of hundreds of partners, volunteers and donors like you, United Ways across the globe were able to:</w:t>
      </w:r>
    </w:p>
    <w:p w14:paraId="500DE628" w14:textId="77777777" w:rsidR="004570A9" w:rsidRDefault="004570A9" w:rsidP="004570A9">
      <w:pPr>
        <w:pStyle w:val="BodyText"/>
        <w:rPr>
          <w:sz w:val="20"/>
          <w:szCs w:val="20"/>
        </w:rPr>
      </w:pPr>
    </w:p>
    <w:p w14:paraId="404367CB" w14:textId="77777777" w:rsidR="004570A9" w:rsidRPr="000B08DF" w:rsidRDefault="004570A9" w:rsidP="004570A9">
      <w:pPr>
        <w:pStyle w:val="BodyText"/>
        <w:numPr>
          <w:ilvl w:val="0"/>
          <w:numId w:val="2"/>
        </w:numPr>
        <w:rPr>
          <w:b/>
          <w:bCs/>
          <w:sz w:val="20"/>
          <w:szCs w:val="20"/>
        </w:rPr>
      </w:pPr>
      <w:r>
        <w:rPr>
          <w:b/>
          <w:bCs/>
          <w:sz w:val="20"/>
          <w:szCs w:val="20"/>
        </w:rPr>
        <w:t xml:space="preserve">Help more than 2.5 million people with access to health care services. </w:t>
      </w:r>
    </w:p>
    <w:p w14:paraId="74F1B9B9" w14:textId="77777777" w:rsidR="004570A9" w:rsidRPr="000B08DF" w:rsidRDefault="004570A9" w:rsidP="004570A9">
      <w:pPr>
        <w:pStyle w:val="BodyText"/>
        <w:numPr>
          <w:ilvl w:val="0"/>
          <w:numId w:val="2"/>
        </w:numPr>
        <w:rPr>
          <w:b/>
          <w:bCs/>
          <w:sz w:val="20"/>
          <w:szCs w:val="20"/>
        </w:rPr>
      </w:pPr>
      <w:r>
        <w:rPr>
          <w:b/>
          <w:bCs/>
          <w:sz w:val="20"/>
          <w:szCs w:val="20"/>
        </w:rPr>
        <w:t xml:space="preserve">Provide nearly 2 million young people with out-of-school programs and enrichment opportunities. </w:t>
      </w:r>
    </w:p>
    <w:p w14:paraId="786EEC62" w14:textId="77777777" w:rsidR="004570A9" w:rsidRDefault="004570A9" w:rsidP="004570A9">
      <w:pPr>
        <w:pStyle w:val="BodyText"/>
        <w:numPr>
          <w:ilvl w:val="0"/>
          <w:numId w:val="2"/>
        </w:numPr>
        <w:rPr>
          <w:b/>
          <w:bCs/>
          <w:sz w:val="20"/>
          <w:szCs w:val="20"/>
        </w:rPr>
      </w:pPr>
      <w:r>
        <w:rPr>
          <w:b/>
          <w:bCs/>
          <w:sz w:val="20"/>
          <w:szCs w:val="20"/>
        </w:rPr>
        <w:t>Reach 1.7 million adults with financial education and services.</w:t>
      </w:r>
    </w:p>
    <w:p w14:paraId="526F674F" w14:textId="77777777" w:rsidR="004570A9" w:rsidRDefault="004570A9" w:rsidP="004570A9">
      <w:pPr>
        <w:pStyle w:val="BodyText"/>
        <w:numPr>
          <w:ilvl w:val="0"/>
          <w:numId w:val="2"/>
        </w:numPr>
        <w:rPr>
          <w:b/>
          <w:bCs/>
          <w:sz w:val="20"/>
          <w:szCs w:val="20"/>
        </w:rPr>
      </w:pPr>
      <w:r>
        <w:rPr>
          <w:b/>
          <w:bCs/>
          <w:sz w:val="20"/>
          <w:szCs w:val="20"/>
        </w:rPr>
        <w:t>Support nearly 1.3 million people with housing.</w:t>
      </w:r>
    </w:p>
    <w:p w14:paraId="16DB1758" w14:textId="77777777" w:rsidR="004570A9" w:rsidRPr="000B08DF" w:rsidRDefault="004570A9" w:rsidP="004570A9">
      <w:pPr>
        <w:pStyle w:val="BodyText"/>
        <w:numPr>
          <w:ilvl w:val="0"/>
          <w:numId w:val="2"/>
        </w:numPr>
        <w:rPr>
          <w:b/>
          <w:bCs/>
          <w:sz w:val="20"/>
          <w:szCs w:val="20"/>
        </w:rPr>
      </w:pPr>
      <w:r>
        <w:rPr>
          <w:b/>
          <w:bCs/>
          <w:sz w:val="20"/>
          <w:szCs w:val="20"/>
        </w:rPr>
        <w:t xml:space="preserve">Provide emergency assistance to nearly 2.8 million people impacted by crisis, disaster or conflict. </w:t>
      </w:r>
    </w:p>
    <w:p w14:paraId="6E1B560B" w14:textId="77777777" w:rsidR="004570A9" w:rsidRPr="00266BC3" w:rsidRDefault="004570A9" w:rsidP="004570A9">
      <w:pPr>
        <w:pStyle w:val="BodyText"/>
        <w:rPr>
          <w:sz w:val="20"/>
          <w:szCs w:val="20"/>
        </w:rPr>
      </w:pPr>
    </w:p>
    <w:p w14:paraId="29C0E45A" w14:textId="77777777" w:rsidR="004570A9" w:rsidRPr="00266BC3" w:rsidRDefault="004570A9" w:rsidP="004570A9">
      <w:pPr>
        <w:pStyle w:val="BodyText"/>
        <w:rPr>
          <w:sz w:val="20"/>
          <w:szCs w:val="20"/>
        </w:rPr>
      </w:pPr>
      <w:r>
        <w:rPr>
          <w:sz w:val="20"/>
          <w:szCs w:val="20"/>
        </w:rPr>
        <w:t xml:space="preserve">And we're not stopping there. Your support can help us continue to tackle challenges Impacting our Lower Eastern Shore neighbors. No challenge is too big for us to take on when we work together. Because, when people unite to act, change is possible. </w:t>
      </w:r>
    </w:p>
    <w:p w14:paraId="68050A03" w14:textId="77777777" w:rsidR="004570A9" w:rsidRPr="00266BC3" w:rsidRDefault="004570A9" w:rsidP="004570A9">
      <w:pPr>
        <w:pStyle w:val="BodyText"/>
        <w:rPr>
          <w:sz w:val="20"/>
          <w:szCs w:val="20"/>
        </w:rPr>
      </w:pPr>
    </w:p>
    <w:p w14:paraId="245E1392" w14:textId="77777777" w:rsidR="004570A9" w:rsidRDefault="004570A9" w:rsidP="004570A9">
      <w:pPr>
        <w:pStyle w:val="BodyText"/>
        <w:rPr>
          <w:sz w:val="20"/>
          <w:szCs w:val="20"/>
        </w:rPr>
      </w:pPr>
      <w:r w:rsidRPr="00266BC3">
        <w:rPr>
          <w:sz w:val="20"/>
          <w:szCs w:val="20"/>
        </w:rPr>
        <w:t xml:space="preserve">United is the Way™. </w:t>
      </w:r>
      <w:hyperlink r:id="rId11" w:history="1">
        <w:r w:rsidRPr="00266BC3">
          <w:rPr>
            <w:rStyle w:val="Hyperlink"/>
            <w:sz w:val="20"/>
            <w:szCs w:val="20"/>
          </w:rPr>
          <w:t>Give Today</w:t>
        </w:r>
      </w:hyperlink>
      <w:r w:rsidRPr="00266BC3">
        <w:rPr>
          <w:sz w:val="20"/>
          <w:szCs w:val="20"/>
        </w:rPr>
        <w:t xml:space="preserve"> </w:t>
      </w:r>
      <w:r>
        <w:rPr>
          <w:sz w:val="20"/>
          <w:szCs w:val="20"/>
        </w:rPr>
        <w:t>and join us in creating thriving communities for all. Thank you!</w:t>
      </w:r>
    </w:p>
    <w:p w14:paraId="482192E4" w14:textId="77777777" w:rsidR="004570A9" w:rsidRPr="00266BC3" w:rsidRDefault="004570A9" w:rsidP="004570A9">
      <w:pPr>
        <w:pStyle w:val="BodyText"/>
        <w:rPr>
          <w:sz w:val="20"/>
          <w:szCs w:val="20"/>
        </w:rPr>
      </w:pPr>
    </w:p>
    <w:p w14:paraId="4B0D2046" w14:textId="77777777" w:rsidR="004570A9" w:rsidRPr="00266BC3" w:rsidRDefault="004570A9" w:rsidP="004570A9">
      <w:pPr>
        <w:pStyle w:val="BodyText"/>
        <w:rPr>
          <w:sz w:val="20"/>
          <w:szCs w:val="20"/>
        </w:rPr>
      </w:pPr>
      <w:r w:rsidRPr="00266BC3">
        <w:rPr>
          <w:sz w:val="20"/>
          <w:szCs w:val="20"/>
        </w:rPr>
        <w:t>Sincerely,</w:t>
      </w:r>
    </w:p>
    <w:p w14:paraId="2CB94D04" w14:textId="48D6F3C9" w:rsidR="003548B3" w:rsidRDefault="003548B3" w:rsidP="00CA2F3D">
      <w:pPr>
        <w:pStyle w:val="BodyText"/>
        <w:tabs>
          <w:tab w:val="left" w:pos="2255"/>
        </w:tabs>
        <w:spacing w:line="16" w:lineRule="atLeast"/>
        <w:rPr>
          <w:sz w:val="20"/>
          <w:szCs w:val="20"/>
        </w:rPr>
      </w:pPr>
      <w:r>
        <w:rPr>
          <w:noProof/>
          <w:sz w:val="20"/>
          <w:szCs w:val="20"/>
        </w:rPr>
        <w:drawing>
          <wp:inline distT="0" distB="0" distL="0" distR="0" wp14:anchorId="79533D4F" wp14:editId="52019085">
            <wp:extent cx="653142" cy="381000"/>
            <wp:effectExtent l="0" t="0" r="0" b="0"/>
            <wp:docPr id="574211938" name="Picture 6"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11938" name="Picture 6" descr="A close-up of a signatu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57817" cy="383727"/>
                    </a:xfrm>
                    <a:prstGeom prst="rect">
                      <a:avLst/>
                    </a:prstGeom>
                  </pic:spPr>
                </pic:pic>
              </a:graphicData>
            </a:graphic>
          </wp:inline>
        </w:drawing>
      </w:r>
    </w:p>
    <w:p w14:paraId="6FB6246B" w14:textId="2C1B41D5" w:rsidR="00B13F7D" w:rsidRDefault="003548B3" w:rsidP="00CA2F3D">
      <w:pPr>
        <w:pStyle w:val="BodyText"/>
        <w:tabs>
          <w:tab w:val="left" w:pos="2255"/>
        </w:tabs>
        <w:spacing w:line="16" w:lineRule="atLeast"/>
        <w:rPr>
          <w:sz w:val="20"/>
          <w:szCs w:val="20"/>
        </w:rPr>
      </w:pPr>
      <w:r w:rsidRPr="003548B3">
        <w:rPr>
          <w:sz w:val="20"/>
          <w:szCs w:val="20"/>
        </w:rPr>
        <w:t>Pam Gregory</w:t>
      </w:r>
    </w:p>
    <w:p w14:paraId="5C6A610C" w14:textId="1C4C09A8" w:rsidR="003548B3" w:rsidRPr="003548B3" w:rsidRDefault="003548B3" w:rsidP="00CA2F3D">
      <w:pPr>
        <w:pStyle w:val="BodyText"/>
        <w:tabs>
          <w:tab w:val="left" w:pos="2255"/>
        </w:tabs>
        <w:spacing w:line="16" w:lineRule="atLeast"/>
        <w:rPr>
          <w:sz w:val="20"/>
          <w:szCs w:val="20"/>
        </w:rPr>
      </w:pPr>
      <w:r>
        <w:rPr>
          <w:sz w:val="20"/>
          <w:szCs w:val="20"/>
        </w:rPr>
        <w:t>United Way Lower Eastern Shore President &amp; CEO</w:t>
      </w:r>
    </w:p>
    <w:sectPr w:rsidR="003548B3" w:rsidRPr="003548B3" w:rsidSect="00FC7E31">
      <w:headerReference w:type="default" r:id="rId13"/>
      <w:footerReference w:type="default" r:id="rId14"/>
      <w:type w:val="continuous"/>
      <w:pgSz w:w="12240" w:h="15840" w:code="1"/>
      <w:pgMar w:top="720" w:right="720" w:bottom="288" w:left="72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1E9D" w14:textId="77777777" w:rsidR="001E6C07" w:rsidRDefault="001E6C07" w:rsidP="00F20AF7">
      <w:r>
        <w:separator/>
      </w:r>
    </w:p>
  </w:endnote>
  <w:endnote w:type="continuationSeparator" w:id="0">
    <w:p w14:paraId="3A246430" w14:textId="77777777" w:rsidR="001E6C07" w:rsidRDefault="001E6C07" w:rsidP="00F2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nquin">
    <w:panose1 w:val="020B0004020203020204"/>
    <w:charset w:val="4D"/>
    <w:family w:val="swiss"/>
    <w:pitch w:val="variable"/>
    <w:sig w:usb0="800080AF" w:usb1="5000204A" w:usb2="00000000" w:usb3="00000000" w:csb0="00000093" w:csb1="00000000"/>
  </w:font>
  <w:font w:name="Antonio bold">
    <w:panose1 w:val="00000000000000000000"/>
    <w:charset w:val="00"/>
    <w:family w:val="roman"/>
    <w:notTrueType/>
    <w:pitch w:val="default"/>
  </w:font>
  <w:font w:name="Antonio ExtraLight">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8E87" w14:textId="77777777" w:rsidR="004D035F" w:rsidRPr="00D436B5" w:rsidRDefault="004D035F" w:rsidP="004D035F">
    <w:pPr>
      <w:spacing w:line="331" w:lineRule="exact"/>
      <w:jc w:val="center"/>
      <w:rPr>
        <w:rFonts w:ascii="Antonio bold" w:hAnsi="Antonio bold"/>
        <w:b/>
        <w:bCs/>
        <w:color w:val="0044B5"/>
        <w:sz w:val="24"/>
        <w:szCs w:val="24"/>
      </w:rPr>
    </w:pPr>
    <w:r w:rsidRPr="00D436B5">
      <w:rPr>
        <w:rFonts w:ascii="Antonio bold" w:hAnsi="Antonio bold"/>
        <w:b/>
        <w:bCs/>
        <w:color w:val="0044B5"/>
        <w:sz w:val="24"/>
        <w:szCs w:val="24"/>
      </w:rPr>
      <w:t>803 N. Salisbury Blvd, Suite 2100, Salisbury, MD 21801 | 410-742-5143 | www.uwles.org</w:t>
    </w:r>
  </w:p>
  <w:p w14:paraId="14B49D70" w14:textId="77777777" w:rsidR="004D035F" w:rsidRPr="00E229F9" w:rsidRDefault="004D035F" w:rsidP="00FC1DA5">
    <w:pPr>
      <w:tabs>
        <w:tab w:val="left" w:pos="5047"/>
        <w:tab w:val="left" w:pos="6570"/>
      </w:tabs>
      <w:spacing w:line="259" w:lineRule="auto"/>
      <w:rPr>
        <w:rFonts w:ascii="Antonio ExtraLight" w:hAnsi="Antonio ExtraLight"/>
        <w:color w:val="0044B5"/>
        <w:sz w:val="12"/>
        <w:szCs w:val="12"/>
      </w:rPr>
    </w:pPr>
  </w:p>
  <w:p w14:paraId="6FD2AC14" w14:textId="77777777" w:rsidR="00D436B5" w:rsidRPr="00D436B5" w:rsidRDefault="004D035F" w:rsidP="004D035F">
    <w:pPr>
      <w:tabs>
        <w:tab w:val="left" w:pos="5047"/>
        <w:tab w:val="left" w:pos="6570"/>
      </w:tabs>
      <w:spacing w:line="259" w:lineRule="auto"/>
      <w:jc w:val="center"/>
      <w:rPr>
        <w:color w:val="0044B5"/>
        <w:sz w:val="18"/>
        <w:szCs w:val="18"/>
      </w:rPr>
    </w:pPr>
    <w:r w:rsidRPr="00D436B5">
      <w:rPr>
        <w:color w:val="0044B5"/>
        <w:sz w:val="18"/>
        <w:szCs w:val="18"/>
      </w:rPr>
      <w:t xml:space="preserve">A </w:t>
    </w:r>
    <w:r w:rsidR="00FC1DA5" w:rsidRPr="00D436B5">
      <w:rPr>
        <w:color w:val="0044B5"/>
        <w:sz w:val="18"/>
        <w:szCs w:val="18"/>
      </w:rPr>
      <w:t xml:space="preserve">copy of the current financial statement of United Way of the Lower Eastern Shore Is available at www.uwles.org or by calling 410-742-5143. </w:t>
    </w:r>
  </w:p>
  <w:p w14:paraId="63F99BC6" w14:textId="1C1F176F" w:rsidR="00FC1DA5" w:rsidRPr="00D436B5" w:rsidRDefault="00FC1DA5" w:rsidP="004D035F">
    <w:pPr>
      <w:tabs>
        <w:tab w:val="left" w:pos="5047"/>
        <w:tab w:val="left" w:pos="6570"/>
      </w:tabs>
      <w:spacing w:line="259" w:lineRule="auto"/>
      <w:jc w:val="center"/>
      <w:rPr>
        <w:color w:val="0044B5"/>
        <w:sz w:val="18"/>
        <w:szCs w:val="18"/>
      </w:rPr>
    </w:pPr>
    <w:r w:rsidRPr="00D436B5">
      <w:rPr>
        <w:color w:val="0044B5"/>
        <w:sz w:val="18"/>
        <w:szCs w:val="18"/>
      </w:rPr>
      <w:t>Documents and information submitted under the Maryland Solicitations Act are also available, for the cost of postage and copies, from the Maryland Secretary of State, State House, Annapolis MD 21401, (410) 974-5534.</w:t>
    </w:r>
  </w:p>
  <w:p w14:paraId="539BA704" w14:textId="778DBF60" w:rsidR="00F20AF7" w:rsidRPr="00D36854" w:rsidRDefault="00F20AF7" w:rsidP="00D36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9329" w14:textId="77777777" w:rsidR="001E6C07" w:rsidRDefault="001E6C07" w:rsidP="00F20AF7">
      <w:r>
        <w:separator/>
      </w:r>
    </w:p>
  </w:footnote>
  <w:footnote w:type="continuationSeparator" w:id="0">
    <w:p w14:paraId="58D7FC90" w14:textId="77777777" w:rsidR="001E6C07" w:rsidRDefault="001E6C07" w:rsidP="00F2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1E0C" w14:textId="28321D01" w:rsidR="00E5441A" w:rsidRDefault="00E5441A" w:rsidP="161A5688">
    <w:pPr>
      <w:pStyle w:val="Header"/>
    </w:pPr>
    <w:r>
      <w:rPr>
        <w:noProof/>
      </w:rPr>
      <w:drawing>
        <wp:anchor distT="0" distB="0" distL="114300" distR="114300" simplePos="0" relativeHeight="251658240" behindDoc="0" locked="0" layoutInCell="1" allowOverlap="1" wp14:anchorId="471795D7" wp14:editId="0E67F815">
          <wp:simplePos x="0" y="0"/>
          <wp:positionH relativeFrom="column">
            <wp:posOffset>1</wp:posOffset>
          </wp:positionH>
          <wp:positionV relativeFrom="paragraph">
            <wp:posOffset>-1724</wp:posOffset>
          </wp:positionV>
          <wp:extent cx="2078966" cy="590676"/>
          <wp:effectExtent l="0" t="0" r="0" b="0"/>
          <wp:wrapNone/>
          <wp:docPr id="13802618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164" cy="5984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ACFB5" w14:textId="16D29886" w:rsidR="161A5688" w:rsidRDefault="161A5688" w:rsidP="161A5688">
    <w:pPr>
      <w:pStyle w:val="Header"/>
    </w:pPr>
  </w:p>
  <w:p w14:paraId="26057264" w14:textId="77777777" w:rsidR="00E5441A" w:rsidRDefault="00E5441A" w:rsidP="161A568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7077"/>
    <w:multiLevelType w:val="hybridMultilevel"/>
    <w:tmpl w:val="B3CC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C259BD"/>
    <w:multiLevelType w:val="hybridMultilevel"/>
    <w:tmpl w:val="B028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9A583"/>
    <w:multiLevelType w:val="hybridMultilevel"/>
    <w:tmpl w:val="F62446B4"/>
    <w:lvl w:ilvl="0" w:tplc="E612EDDE">
      <w:start w:val="1"/>
      <w:numFmt w:val="bullet"/>
      <w:lvlText w:val=""/>
      <w:lvlJc w:val="left"/>
      <w:pPr>
        <w:ind w:left="720" w:hanging="360"/>
      </w:pPr>
      <w:rPr>
        <w:rFonts w:ascii="Symbol" w:hAnsi="Symbol" w:hint="default"/>
      </w:rPr>
    </w:lvl>
    <w:lvl w:ilvl="1" w:tplc="DB6A2AEC">
      <w:start w:val="1"/>
      <w:numFmt w:val="bullet"/>
      <w:lvlText w:val="o"/>
      <w:lvlJc w:val="left"/>
      <w:pPr>
        <w:ind w:left="1440" w:hanging="360"/>
      </w:pPr>
      <w:rPr>
        <w:rFonts w:ascii="Courier New" w:hAnsi="Courier New" w:hint="default"/>
      </w:rPr>
    </w:lvl>
    <w:lvl w:ilvl="2" w:tplc="2A8A5A46">
      <w:start w:val="1"/>
      <w:numFmt w:val="bullet"/>
      <w:lvlText w:val=""/>
      <w:lvlJc w:val="left"/>
      <w:pPr>
        <w:ind w:left="2160" w:hanging="360"/>
      </w:pPr>
      <w:rPr>
        <w:rFonts w:ascii="Wingdings" w:hAnsi="Wingdings" w:hint="default"/>
      </w:rPr>
    </w:lvl>
    <w:lvl w:ilvl="3" w:tplc="C1A8E4AC">
      <w:start w:val="1"/>
      <w:numFmt w:val="bullet"/>
      <w:lvlText w:val=""/>
      <w:lvlJc w:val="left"/>
      <w:pPr>
        <w:ind w:left="2880" w:hanging="360"/>
      </w:pPr>
      <w:rPr>
        <w:rFonts w:ascii="Symbol" w:hAnsi="Symbol" w:hint="default"/>
      </w:rPr>
    </w:lvl>
    <w:lvl w:ilvl="4" w:tplc="29E83734">
      <w:start w:val="1"/>
      <w:numFmt w:val="bullet"/>
      <w:lvlText w:val="o"/>
      <w:lvlJc w:val="left"/>
      <w:pPr>
        <w:ind w:left="3600" w:hanging="360"/>
      </w:pPr>
      <w:rPr>
        <w:rFonts w:ascii="Courier New" w:hAnsi="Courier New" w:hint="default"/>
      </w:rPr>
    </w:lvl>
    <w:lvl w:ilvl="5" w:tplc="3BE87D74">
      <w:start w:val="1"/>
      <w:numFmt w:val="bullet"/>
      <w:lvlText w:val=""/>
      <w:lvlJc w:val="left"/>
      <w:pPr>
        <w:ind w:left="4320" w:hanging="360"/>
      </w:pPr>
      <w:rPr>
        <w:rFonts w:ascii="Wingdings" w:hAnsi="Wingdings" w:hint="default"/>
      </w:rPr>
    </w:lvl>
    <w:lvl w:ilvl="6" w:tplc="6E121E86">
      <w:start w:val="1"/>
      <w:numFmt w:val="bullet"/>
      <w:lvlText w:val=""/>
      <w:lvlJc w:val="left"/>
      <w:pPr>
        <w:ind w:left="5040" w:hanging="360"/>
      </w:pPr>
      <w:rPr>
        <w:rFonts w:ascii="Symbol" w:hAnsi="Symbol" w:hint="default"/>
      </w:rPr>
    </w:lvl>
    <w:lvl w:ilvl="7" w:tplc="523AF5F6">
      <w:start w:val="1"/>
      <w:numFmt w:val="bullet"/>
      <w:lvlText w:val="o"/>
      <w:lvlJc w:val="left"/>
      <w:pPr>
        <w:ind w:left="5760" w:hanging="360"/>
      </w:pPr>
      <w:rPr>
        <w:rFonts w:ascii="Courier New" w:hAnsi="Courier New" w:hint="default"/>
      </w:rPr>
    </w:lvl>
    <w:lvl w:ilvl="8" w:tplc="70DC4918">
      <w:start w:val="1"/>
      <w:numFmt w:val="bullet"/>
      <w:lvlText w:val=""/>
      <w:lvlJc w:val="left"/>
      <w:pPr>
        <w:ind w:left="6480" w:hanging="360"/>
      </w:pPr>
      <w:rPr>
        <w:rFonts w:ascii="Wingdings" w:hAnsi="Wingdings" w:hint="default"/>
      </w:rPr>
    </w:lvl>
  </w:abstractNum>
  <w:num w:numId="1" w16cid:durableId="134027642">
    <w:abstractNumId w:val="2"/>
  </w:num>
  <w:num w:numId="2" w16cid:durableId="910113789">
    <w:abstractNumId w:val="0"/>
  </w:num>
  <w:num w:numId="3" w16cid:durableId="1529299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EE"/>
    <w:rsid w:val="000356E6"/>
    <w:rsid w:val="0007735D"/>
    <w:rsid w:val="0009649F"/>
    <w:rsid w:val="000E4AF8"/>
    <w:rsid w:val="00103785"/>
    <w:rsid w:val="001042BE"/>
    <w:rsid w:val="0013705B"/>
    <w:rsid w:val="00151165"/>
    <w:rsid w:val="001B3717"/>
    <w:rsid w:val="001E6C07"/>
    <w:rsid w:val="00220208"/>
    <w:rsid w:val="00253DF9"/>
    <w:rsid w:val="002924CD"/>
    <w:rsid w:val="00296419"/>
    <w:rsid w:val="002A3FEE"/>
    <w:rsid w:val="002A52E8"/>
    <w:rsid w:val="002B0DD6"/>
    <w:rsid w:val="002B56F5"/>
    <w:rsid w:val="002D6FAE"/>
    <w:rsid w:val="002F2C64"/>
    <w:rsid w:val="00302EAB"/>
    <w:rsid w:val="00312EAF"/>
    <w:rsid w:val="003548B3"/>
    <w:rsid w:val="003D508C"/>
    <w:rsid w:val="004239BC"/>
    <w:rsid w:val="00453477"/>
    <w:rsid w:val="004570A9"/>
    <w:rsid w:val="00484E4A"/>
    <w:rsid w:val="004A1F80"/>
    <w:rsid w:val="004C02EC"/>
    <w:rsid w:val="004C374D"/>
    <w:rsid w:val="004C477E"/>
    <w:rsid w:val="004D035F"/>
    <w:rsid w:val="004E5711"/>
    <w:rsid w:val="00500A53"/>
    <w:rsid w:val="00592B0B"/>
    <w:rsid w:val="00657609"/>
    <w:rsid w:val="00696918"/>
    <w:rsid w:val="006A04DA"/>
    <w:rsid w:val="006B4C12"/>
    <w:rsid w:val="006C316B"/>
    <w:rsid w:val="007327D3"/>
    <w:rsid w:val="007650FE"/>
    <w:rsid w:val="007769F6"/>
    <w:rsid w:val="008240D2"/>
    <w:rsid w:val="00827429"/>
    <w:rsid w:val="00835DBC"/>
    <w:rsid w:val="008577AF"/>
    <w:rsid w:val="008D05FC"/>
    <w:rsid w:val="00955BEF"/>
    <w:rsid w:val="009B4A0E"/>
    <w:rsid w:val="009E32D7"/>
    <w:rsid w:val="009F2B92"/>
    <w:rsid w:val="00A020D0"/>
    <w:rsid w:val="00A40301"/>
    <w:rsid w:val="00A45D3F"/>
    <w:rsid w:val="00A84697"/>
    <w:rsid w:val="00AC16A7"/>
    <w:rsid w:val="00AD325D"/>
    <w:rsid w:val="00AD7280"/>
    <w:rsid w:val="00B13F7D"/>
    <w:rsid w:val="00B9551C"/>
    <w:rsid w:val="00BE0904"/>
    <w:rsid w:val="00BF13B9"/>
    <w:rsid w:val="00C112AB"/>
    <w:rsid w:val="00C20070"/>
    <w:rsid w:val="00CA280C"/>
    <w:rsid w:val="00CA2F3D"/>
    <w:rsid w:val="00CA3B2C"/>
    <w:rsid w:val="00CB0FB7"/>
    <w:rsid w:val="00CB3186"/>
    <w:rsid w:val="00CB61B1"/>
    <w:rsid w:val="00CC61CA"/>
    <w:rsid w:val="00CC680B"/>
    <w:rsid w:val="00D0520B"/>
    <w:rsid w:val="00D169F5"/>
    <w:rsid w:val="00D17820"/>
    <w:rsid w:val="00D34610"/>
    <w:rsid w:val="00D36854"/>
    <w:rsid w:val="00D40BF3"/>
    <w:rsid w:val="00D436B5"/>
    <w:rsid w:val="00DB36E0"/>
    <w:rsid w:val="00E229F9"/>
    <w:rsid w:val="00E230D1"/>
    <w:rsid w:val="00E50BC0"/>
    <w:rsid w:val="00E53CAE"/>
    <w:rsid w:val="00E5441A"/>
    <w:rsid w:val="00E71C32"/>
    <w:rsid w:val="00F20AF7"/>
    <w:rsid w:val="00F24D3E"/>
    <w:rsid w:val="00F332E9"/>
    <w:rsid w:val="00F33487"/>
    <w:rsid w:val="00F545F8"/>
    <w:rsid w:val="00F724E4"/>
    <w:rsid w:val="00F8061C"/>
    <w:rsid w:val="00FA22CB"/>
    <w:rsid w:val="00FC1DA5"/>
    <w:rsid w:val="00FC7E31"/>
    <w:rsid w:val="068401E8"/>
    <w:rsid w:val="0CEA5D98"/>
    <w:rsid w:val="0D8ADAA5"/>
    <w:rsid w:val="161A5688"/>
    <w:rsid w:val="161C3983"/>
    <w:rsid w:val="22454D0B"/>
    <w:rsid w:val="2DCD6C99"/>
    <w:rsid w:val="50A1FDA2"/>
    <w:rsid w:val="52C37570"/>
    <w:rsid w:val="64A70381"/>
    <w:rsid w:val="7FB834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40869"/>
  <w15:docId w15:val="{0DA57868-4811-425E-86FB-E21FF57F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nquin" w:eastAsia="Palanquin" w:hAnsi="Palanquin" w:cs="Palanq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0AF7"/>
    <w:pPr>
      <w:tabs>
        <w:tab w:val="center" w:pos="4680"/>
        <w:tab w:val="right" w:pos="9360"/>
      </w:tabs>
    </w:pPr>
  </w:style>
  <w:style w:type="character" w:customStyle="1" w:styleId="HeaderChar">
    <w:name w:val="Header Char"/>
    <w:basedOn w:val="DefaultParagraphFont"/>
    <w:link w:val="Header"/>
    <w:uiPriority w:val="99"/>
    <w:rsid w:val="00F20AF7"/>
    <w:rPr>
      <w:rFonts w:ascii="Palanquin" w:eastAsia="Palanquin" w:hAnsi="Palanquin" w:cs="Palanquin"/>
    </w:rPr>
  </w:style>
  <w:style w:type="paragraph" w:styleId="Footer">
    <w:name w:val="footer"/>
    <w:basedOn w:val="Normal"/>
    <w:link w:val="FooterChar"/>
    <w:uiPriority w:val="99"/>
    <w:unhideWhenUsed/>
    <w:rsid w:val="00F20AF7"/>
    <w:pPr>
      <w:tabs>
        <w:tab w:val="center" w:pos="4680"/>
        <w:tab w:val="right" w:pos="9360"/>
      </w:tabs>
    </w:pPr>
  </w:style>
  <w:style w:type="character" w:customStyle="1" w:styleId="FooterChar">
    <w:name w:val="Footer Char"/>
    <w:basedOn w:val="DefaultParagraphFont"/>
    <w:link w:val="Footer"/>
    <w:uiPriority w:val="99"/>
    <w:rsid w:val="00F20AF7"/>
    <w:rPr>
      <w:rFonts w:ascii="Palanquin" w:eastAsia="Palanquin" w:hAnsi="Palanquin" w:cs="Palanqui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C374D"/>
    <w:pPr>
      <w:widowControl/>
      <w:autoSpaceDE/>
      <w:autoSpaceDN/>
    </w:pPr>
    <w:rPr>
      <w:rFonts w:ascii="Palanquin" w:eastAsia="Palanquin" w:hAnsi="Palanquin" w:cs="Palanquin"/>
    </w:rPr>
  </w:style>
  <w:style w:type="character" w:styleId="Hyperlink">
    <w:name w:val="Hyperlink"/>
    <w:basedOn w:val="DefaultParagraphFont"/>
    <w:uiPriority w:val="99"/>
    <w:unhideWhenUsed/>
    <w:rsid w:val="00B13F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les.org/onlineporta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F611AE834F284DAC51D25A4B837821" ma:contentTypeVersion="27" ma:contentTypeDescription="Create a new document." ma:contentTypeScope="" ma:versionID="3f4c2b474cfad08283708d1573a64d3b">
  <xsd:schema xmlns:xsd="http://www.w3.org/2001/XMLSchema" xmlns:xs="http://www.w3.org/2001/XMLSchema" xmlns:p="http://schemas.microsoft.com/office/2006/metadata/properties" xmlns:ns2="52bdeab6-55d9-4318-9ba9-3bc59da5c7c7" xmlns:ns3="423af11e-cc95-4349-8065-090545691934" targetNamespace="http://schemas.microsoft.com/office/2006/metadata/properties" ma:root="true" ma:fieldsID="e2a0399582176e528970fe8dcdbbe377" ns2:_="" ns3:_="">
    <xsd:import namespace="52bdeab6-55d9-4318-9ba9-3bc59da5c7c7"/>
    <xsd:import namespace="423af11e-cc95-4349-8065-0905456919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Location" minOccurs="0"/>
                <xsd:element ref="ns3:d355234c-55a1-41d0-bdc5-c2032d8e6bbeCountryOrRegion" minOccurs="0"/>
                <xsd:element ref="ns3:d355234c-55a1-41d0-bdc5-c2032d8e6bbeState" minOccurs="0"/>
                <xsd:element ref="ns3:d355234c-55a1-41d0-bdc5-c2032d8e6bbeCity" minOccurs="0"/>
                <xsd:element ref="ns3:d355234c-55a1-41d0-bdc5-c2032d8e6bbePostalCode" minOccurs="0"/>
                <xsd:element ref="ns3:d355234c-55a1-41d0-bdc5-c2032d8e6bbeStreet" minOccurs="0"/>
                <xsd:element ref="ns3:d355234c-55a1-41d0-bdc5-c2032d8e6bbeGeoLoc" minOccurs="0"/>
                <xsd:element ref="ns3:d355234c-55a1-41d0-bdc5-c2032d8e6bbeDispNa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deab6-55d9-4318-9ba9-3bc59da5c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f95884-2eb8-45fd-bac5-09ead0b32598}" ma:internalName="TaxCatchAll" ma:showField="CatchAllData" ma:web="52bdeab6-55d9-4318-9ba9-3bc59da5c7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3af11e-cc95-4349-8065-0905456919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6fffc5-82a9-40f7-8b4f-c7a6e9bbf7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ocation" ma:index="26" nillable="true" ma:displayName="Location " ma:format="Dropdown" ma:internalName="Location">
      <xsd:simpleType>
        <xsd:restriction base="dms:Unknown"/>
      </xsd:simpleType>
    </xsd:element>
    <xsd:element name="d355234c-55a1-41d0-bdc5-c2032d8e6bbeCountryOrRegion" ma:index="27" nillable="true" ma:displayName="Location : Country/Region" ma:internalName="CountryOrRegion" ma:readOnly="true">
      <xsd:simpleType>
        <xsd:restriction base="dms:Text"/>
      </xsd:simpleType>
    </xsd:element>
    <xsd:element name="d355234c-55a1-41d0-bdc5-c2032d8e6bbeState" ma:index="28" nillable="true" ma:displayName="Location : State" ma:internalName="State" ma:readOnly="true">
      <xsd:simpleType>
        <xsd:restriction base="dms:Text"/>
      </xsd:simpleType>
    </xsd:element>
    <xsd:element name="d355234c-55a1-41d0-bdc5-c2032d8e6bbeCity" ma:index="29" nillable="true" ma:displayName="Location : City" ma:internalName="City" ma:readOnly="true">
      <xsd:simpleType>
        <xsd:restriction base="dms:Text"/>
      </xsd:simpleType>
    </xsd:element>
    <xsd:element name="d355234c-55a1-41d0-bdc5-c2032d8e6bbePostalCode" ma:index="30" nillable="true" ma:displayName="Location : Postal Code" ma:internalName="PostalCode" ma:readOnly="true">
      <xsd:simpleType>
        <xsd:restriction base="dms:Text"/>
      </xsd:simpleType>
    </xsd:element>
    <xsd:element name="d355234c-55a1-41d0-bdc5-c2032d8e6bbeStreet" ma:index="31" nillable="true" ma:displayName="Location : Street" ma:internalName="Street" ma:readOnly="true">
      <xsd:simpleType>
        <xsd:restriction base="dms:Text"/>
      </xsd:simpleType>
    </xsd:element>
    <xsd:element name="d355234c-55a1-41d0-bdc5-c2032d8e6bbeGeoLoc" ma:index="32" nillable="true" ma:displayName="Location : Coordinates" ma:internalName="GeoLoc" ma:readOnly="true">
      <xsd:simpleType>
        <xsd:restriction base="dms:Unknown"/>
      </xsd:simpleType>
    </xsd:element>
    <xsd:element name="d355234c-55a1-41d0-bdc5-c2032d8e6bbeDispName" ma:index="33" nillable="true" ma:displayName="Location : Name" ma:internalName="DispName"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3af11e-cc95-4349-8065-090545691934">
      <Terms xmlns="http://schemas.microsoft.com/office/infopath/2007/PartnerControls"/>
    </lcf76f155ced4ddcb4097134ff3c332f>
    <Location xmlns="423af11e-cc95-4349-8065-090545691934" xsi:nil="true"/>
    <TaxCatchAll xmlns="52bdeab6-55d9-4318-9ba9-3bc59da5c7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4EF15-4FF0-4823-B3D1-7902699C59ED}">
  <ds:schemaRefs>
    <ds:schemaRef ds:uri="http://schemas.microsoft.com/sharepoint/v3/contenttype/forms"/>
  </ds:schemaRefs>
</ds:datastoreItem>
</file>

<file path=customXml/itemProps2.xml><?xml version="1.0" encoding="utf-8"?>
<ds:datastoreItem xmlns:ds="http://schemas.openxmlformats.org/officeDocument/2006/customXml" ds:itemID="{D76F5F9C-C27C-4B4B-9251-43031AC6A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deab6-55d9-4318-9ba9-3bc59da5c7c7"/>
    <ds:schemaRef ds:uri="423af11e-cc95-4349-8065-090545691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A7887-78A2-464E-8C43-5CF8213398A2}">
  <ds:schemaRefs>
    <ds:schemaRef ds:uri="http://schemas.microsoft.com/office/2006/metadata/properties"/>
    <ds:schemaRef ds:uri="http://schemas.microsoft.com/office/infopath/2007/PartnerControls"/>
    <ds:schemaRef ds:uri="423af11e-cc95-4349-8065-090545691934"/>
    <ds:schemaRef ds:uri="52bdeab6-55d9-4318-9ba9-3bc59da5c7c7"/>
  </ds:schemaRefs>
</ds:datastoreItem>
</file>

<file path=customXml/itemProps4.xml><?xml version="1.0" encoding="utf-8"?>
<ds:datastoreItem xmlns:ds="http://schemas.openxmlformats.org/officeDocument/2006/customXml" ds:itemID="{3123CE1B-AF95-4668-830C-BC7F9C5F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1381</Characters>
  <Application>Microsoft Office Word</Application>
  <DocSecurity>0</DocSecurity>
  <Lines>31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Hailey</dc:creator>
  <cp:keywords/>
  <cp:lastModifiedBy>Amanda Hailey</cp:lastModifiedBy>
  <cp:revision>2</cp:revision>
  <cp:lastPrinted>2025-07-15T21:11:00Z</cp:lastPrinted>
  <dcterms:created xsi:type="dcterms:W3CDTF">2025-10-16T16:01:00Z</dcterms:created>
  <dcterms:modified xsi:type="dcterms:W3CDTF">2025-10-16T16:01:00Z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Adobe InDesign 19.2 (Macintosh)</vt:lpwstr>
  </property>
  <property fmtid="{D5CDD505-2E9C-101B-9397-08002B2CF9AE}" pid="4" name="LastSaved">
    <vt:filetime>2024-06-10T00:00:00Z</vt:filetime>
  </property>
  <property fmtid="{D5CDD505-2E9C-101B-9397-08002B2CF9AE}" pid="5" name="Producer">
    <vt:lpwstr>Adobe PDF Library 17.0</vt:lpwstr>
  </property>
  <property fmtid="{D5CDD505-2E9C-101B-9397-08002B2CF9AE}" pid="6" name="ContentTypeId">
    <vt:lpwstr>0x01010005F611AE834F284DAC51D25A4B837821</vt:lpwstr>
  </property>
  <property fmtid="{D5CDD505-2E9C-101B-9397-08002B2CF9AE}" pid="7" name="MediaServiceImageTags">
    <vt:lpwstr/>
  </property>
</Properties>
</file>